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7DDBC">
      <w:pP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附件1</w:t>
      </w:r>
    </w:p>
    <w:p w14:paraId="0DD001FB">
      <w:pPr>
        <w:spacing w:before="120" w:beforeLines="50" w:after="120" w:afterLines="50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供应商资格信用承诺函</w:t>
      </w:r>
    </w:p>
    <w:p w14:paraId="05046C43">
      <w:pPr>
        <w:jc w:val="center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（样本）</w:t>
      </w:r>
    </w:p>
    <w:p w14:paraId="7C43446F"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C13A504"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我方自愿参加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（项目名称） 项目（采购编号：         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的政府采购活动，并郑重承诺符合《中华人民共和国政府采购法》第二十二条第一款第（二）项、第（三）项、第（四）项、第（五）项规定条件，具体包括：</w:t>
      </w:r>
    </w:p>
    <w:p w14:paraId="7C7BFF20"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1.具有良好的商业信誉和健全的财务会计制度；</w:t>
      </w:r>
    </w:p>
    <w:p w14:paraId="4364C2ED"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2.具有履行合同所必需的设备和专业技术能力；</w:t>
      </w:r>
    </w:p>
    <w:p w14:paraId="1DD35DD3"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3.具有依法缴纳税收和社会保障资金的良好记录；</w:t>
      </w:r>
    </w:p>
    <w:p w14:paraId="1BF35EFA"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4.参加政府采购活动前三年内，在经营活动中没有重大违法记录。</w:t>
      </w:r>
    </w:p>
    <w:p w14:paraId="52AA5307"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我方对上述承诺的真实性负责，在评审环节结束后，自愿接受采购单位(采购代理机构)的检查核验，配合提供相关证明材料，证明符合《中华人民共和国政府采购法》规定的供应商基本资格条件。如有虚假，将依法承担相应法律责任。</w:t>
      </w:r>
    </w:p>
    <w:p w14:paraId="685D072B"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特此承诺。</w:t>
      </w:r>
    </w:p>
    <w:p w14:paraId="273322E3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0B2A5EA9">
      <w:pPr>
        <w:spacing w:line="500" w:lineRule="exac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供应商名称（公章）：</w:t>
      </w:r>
    </w:p>
    <w:p w14:paraId="3AE72B9F">
      <w:pPr>
        <w:spacing w:line="500" w:lineRule="exac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统一社会信用代码：</w:t>
      </w:r>
    </w:p>
    <w:p w14:paraId="3397017E">
      <w:pPr>
        <w:spacing w:line="500" w:lineRule="exac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法定代表人或授权代表(签名)：</w:t>
      </w:r>
    </w:p>
    <w:p w14:paraId="5138ACFA">
      <w:pPr>
        <w:spacing w:line="500" w:lineRule="exac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日期：     年  月  日</w:t>
      </w:r>
    </w:p>
    <w:p w14:paraId="445DD146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297247EC">
      <w:pPr>
        <w:spacing w:line="460" w:lineRule="exac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注：1.供应商的法定代表人（其他组织的为负责人）或者授权代表的签名或盖章应真实、有效，如由授权代表签名或盖章的，应提供“法定代表人授权书”。</w:t>
      </w:r>
    </w:p>
    <w:p w14:paraId="1C7C9D5A">
      <w:pPr>
        <w:spacing w:line="500" w:lineRule="exac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sectPr>
          <w:pgSz w:w="11905" w:h="16838"/>
          <w:pgMar w:top="1440" w:right="1800" w:bottom="1440" w:left="1800" w:header="850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2.采购人有权在发放中标（成交）通知书前要求中标（成交）供应商提供证明材料，以备核实供应商承诺事项的真实性</w:t>
      </w:r>
      <w:bookmarkStart w:id="0" w:name="_GoBack"/>
      <w:bookmarkEnd w:id="0"/>
    </w:p>
    <w:p w14:paraId="2119E69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A1215"/>
    <w:rsid w:val="3516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425</Characters>
  <Lines>0</Lines>
  <Paragraphs>0</Paragraphs>
  <TotalTime>0</TotalTime>
  <ScaleCrop>false</ScaleCrop>
  <LinksUpToDate>false</LinksUpToDate>
  <CharactersWithSpaces>439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2025-09-05T13:43:00Z</dcterms:created>
  <dc:creator>Administrator</dc:creator>
  <cp:lastModifiedBy>Administrator</cp:lastModifiedBy>
  <dcterms:modified xsi:type="dcterms:W3CDTF">2025-09-19T11:54:58Z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eyJoZGlkIjoiOTllMWUwMDJlN2Y2M2ExMjVlNzYyOGI3OGIxOWZiYWYiLCJ1c2VySWQiOiI2NjQxMTQ4OTUifQ==</vt:lpwstr>
  </property>
  <property fmtid="{D5CDD505-2E9C-101B-9397-08002B2CF9AE}" pid="4" name="ICV">
    <vt:lpwstr>BEF200C2C2A84F2CAE08E294E0223EC9_12</vt:lpwstr>
  </property>
</Properties>
</file>